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ӘЛ-ФАРАБИ АТЫНДАҒ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 xml:space="preserve"> ҚАЗАҚ ҰЛТТЫҚ УНИВЕРСИТЕТІ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География және табиғатты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121902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Тұрақты даму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ЮНЕСКО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F3415F" w:rsidRDefault="00C54531" w:rsidP="00C545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 </w:t>
      </w:r>
      <w:r w:rsidRPr="00C54531">
        <w:rPr>
          <w:rFonts w:ascii="Times New Roman" w:hAnsi="Times New Roman" w:cs="Times New Roman"/>
          <w:sz w:val="28"/>
          <w:lang w:val="kk-KZ"/>
        </w:rPr>
        <w:t>«</w:t>
      </w:r>
      <w:r w:rsidRPr="00C54531">
        <w:rPr>
          <w:rFonts w:ascii="Times New Roman" w:hAnsi="Times New Roman" w:cs="Times New Roman"/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Pr="00C54531">
        <w:rPr>
          <w:rFonts w:ascii="Times New Roman" w:hAnsi="Times New Roman" w:cs="Times New Roman"/>
          <w:sz w:val="28"/>
          <w:lang w:val="kk-KZ"/>
        </w:rPr>
        <w:t>»</w:t>
      </w:r>
      <w:r w:rsidRPr="00462575">
        <w:rPr>
          <w:b/>
          <w:sz w:val="28"/>
          <w:lang w:val="kk-KZ"/>
        </w:rPr>
        <w:t xml:space="preserve"> </w:t>
      </w:r>
      <w:r w:rsidRPr="00F3415F">
        <w:rPr>
          <w:rFonts w:ascii="Times New Roman" w:hAnsi="Times New Roman" w:cs="Times New Roman"/>
          <w:sz w:val="28"/>
          <w:szCs w:val="28"/>
          <w:lang w:val="kk-KZ"/>
        </w:rPr>
        <w:t xml:space="preserve"> пән бойынша қорытынды емтихан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БАҒДАРЛАМАСЫ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«5B073100-« Қоршаған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қорғау және өмі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 xml:space="preserve"> тіршілігінің қауіпсіздігі» 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беру бағдарламасы»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3курс, қазақ бө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>імі, көктемгі семестр,2 кредит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Оқу тү</w:t>
      </w:r>
      <w:proofErr w:type="gramStart"/>
      <w:r>
        <w:rPr>
          <w:rFonts w:ascii="Arial" w:hAnsi="Arial" w:cs="Arial"/>
          <w:sz w:val="23"/>
          <w:szCs w:val="23"/>
        </w:rPr>
        <w:t>р</w:t>
      </w:r>
      <w:proofErr w:type="gramEnd"/>
      <w:r>
        <w:rPr>
          <w:rFonts w:ascii="Arial" w:hAnsi="Arial" w:cs="Arial"/>
          <w:sz w:val="23"/>
          <w:szCs w:val="23"/>
        </w:rPr>
        <w:t>і күндізгі</w:t>
      </w: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Алматы</w:t>
      </w:r>
      <w:proofErr w:type="spellEnd"/>
      <w:r>
        <w:rPr>
          <w:rFonts w:ascii="Arial" w:hAnsi="Arial" w:cs="Arial"/>
          <w:sz w:val="23"/>
          <w:szCs w:val="23"/>
        </w:rPr>
        <w:t>, 2021</w:t>
      </w: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D1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1BA4">
        <w:rPr>
          <w:rFonts w:ascii="Times New Roman" w:hAnsi="Times New Roman" w:cs="Times New Roman"/>
          <w:sz w:val="24"/>
          <w:szCs w:val="24"/>
        </w:rPr>
        <w:t xml:space="preserve">  пәні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бағдарламасын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«5B073100-« Қоршаған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қорғау және өмір тіршілігінің қауіпсіздігі»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беру бағдарламасы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беру бағдарламасының оқу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proofErr w:type="gramStart"/>
      <w:r w:rsidRPr="006D1BA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ұрақты даму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ЮНЕСКО кафедрасының  оқытушысы А.К. </w:t>
      </w:r>
      <w:r w:rsidRPr="006D1BA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Қожахан</w:t>
      </w:r>
      <w:r w:rsidRPr="006D1BA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6D1BA4">
        <w:rPr>
          <w:rFonts w:ascii="Times New Roman" w:hAnsi="Times New Roman" w:cs="Times New Roman"/>
          <w:sz w:val="24"/>
          <w:szCs w:val="24"/>
        </w:rPr>
        <w:t>құрастырды.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Тұрақты даму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ЮНЕСКО кафедраның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1B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әжілісінде қаралды және ұсынылды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BA4">
        <w:rPr>
          <w:rFonts w:ascii="Times New Roman" w:hAnsi="Times New Roman" w:cs="Times New Roman"/>
          <w:sz w:val="24"/>
          <w:szCs w:val="24"/>
        </w:rPr>
        <w:t>No____хаттама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«_____» __________ 2021 ж.,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Кафедра меңгерушісі ________________ Т.А.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BA4" w:rsidRPr="006D1BA4" w:rsidRDefault="006D1BA4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6D1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lastRenderedPageBreak/>
        <w:t>«</w:t>
      </w:r>
      <w:r w:rsidRPr="006D1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1BA4">
        <w:rPr>
          <w:rFonts w:ascii="Times New Roman" w:hAnsi="Times New Roman" w:cs="Times New Roman"/>
          <w:sz w:val="24"/>
          <w:szCs w:val="24"/>
        </w:rPr>
        <w:t xml:space="preserve"> пәні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>ҚОРЫТЫНДЫ ЕМТИХАНДЫ ӨТКІЗУ ЕРЕЖЕЛЕРІ МЕН ТҮ</w:t>
      </w:r>
      <w:proofErr w:type="gramStart"/>
      <w:r w:rsidRPr="006D1B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>ІНІҢ СИПАТТАМАСЫ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1. Қорытынды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өткізу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B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ұйымдастырылатын жүйеде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орналастырылатын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болады:-Универ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жүйесіндегі, ПОӘК-дегі, «Пән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бағдарламасы» қосымша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жүйеге жүктегеннен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чатында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«қорытынды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өткізу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ережелерімен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» қандай жүйеде танысуға болатындығы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хабарланады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>.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>3. Чаттағы ә</w:t>
      </w:r>
      <w:proofErr w:type="gramStart"/>
      <w:r w:rsidRPr="006D1B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кестемен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ережелермен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нұсқауларының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талаптарымен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танысқанын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растауы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жоспарланған күні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нысаны-тестілеуКімге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ұсынылады: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>, «Қоршағанортаны қорғау және өмі</w:t>
      </w:r>
      <w:proofErr w:type="gramStart"/>
      <w:r w:rsidRPr="006D1B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 тіршілігінің қауіпсіздігі» мамандығы.</w:t>
      </w: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tabs>
          <w:tab w:val="center" w:pos="2231"/>
          <w:tab w:val="center" w:pos="4679"/>
        </w:tabs>
        <w:spacing w:after="27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нысаны-тестілеу  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3 курс студенттері, бакалавриат, «Қоршаған ортаны қорғау және өмір тіршілігінің қауіпсіздігі» мамандығы.  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(кестені қарау)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платформа: 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«СДО Moodle» жүйесі.  </w:t>
      </w: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онлайн.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сұрақтарының саны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50 сұрақ (сұрақтардың жауабтары тұрады: </w:t>
      </w:r>
    </w:p>
    <w:p w:rsidR="00C54531" w:rsidRPr="006D1BA4" w:rsidRDefault="00C54531" w:rsidP="00C54531">
      <w:pPr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C54531" w:rsidRPr="006D1BA4" w:rsidRDefault="00C54531" w:rsidP="00C54531">
      <w:pPr>
        <w:spacing w:after="25"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Тестілеуден өтуді бақылау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-онлайн прокторинг.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60 минут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-48 сағатқа дейін.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 Бейнежазба емтихан соңында, барлық емтихан алушылардың жауаптары қабылданған кезде ғана өшіріледі. 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қорытындысы бойынша: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Тестілеу нәтижелері прокторинг нәтижелері бойынша қайта қаралуы мүмкін. Егер студент тестілеуден өту ережелерін бұзса, оның нәтижесі жойылады. </w:t>
      </w:r>
    </w:p>
    <w:p w:rsidR="00C54531" w:rsidRPr="006D1BA4" w:rsidRDefault="00C54531" w:rsidP="00C54531">
      <w:pPr>
        <w:spacing w:after="33" w:line="259" w:lineRule="auto"/>
        <w:ind w:left="566"/>
        <w:rPr>
          <w:rFonts w:ascii="Times New Roman" w:hAnsi="Times New Roman" w:cs="Times New Roman"/>
          <w:sz w:val="24"/>
          <w:szCs w:val="24"/>
          <w:lang w:val="kk-KZ"/>
        </w:rPr>
      </w:pP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Бағалау саясаты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те жақсы </w:t>
            </w: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Жақсы </w:t>
            </w: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Қанағаттанарлық </w:t>
            </w: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Қанағаттанарлықсыз </w:t>
            </w:r>
          </w:p>
        </w:tc>
      </w:tr>
    </w:tbl>
    <w:p w:rsidR="00C54531" w:rsidRPr="006D1BA4" w:rsidRDefault="00C54531" w:rsidP="00C54531">
      <w:pPr>
        <w:spacing w:line="259" w:lineRule="auto"/>
        <w:ind w:left="566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</w:rPr>
      </w:pP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жұмысының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бағасы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билеттегі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барлық сұрақтардың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арифметикалық мәні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4531" w:rsidRDefault="00C54531" w:rsidP="00C54531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F3415F" w:rsidRDefault="00F3415F" w:rsidP="00F3415F">
      <w:pPr>
        <w:tabs>
          <w:tab w:val="left" w:pos="1695"/>
        </w:tabs>
        <w:ind w:firstLine="284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КІ</w:t>
      </w:r>
      <w:proofErr w:type="gramStart"/>
      <w:r>
        <w:rPr>
          <w:rFonts w:ascii="Arial" w:hAnsi="Arial" w:cs="Arial"/>
          <w:sz w:val="30"/>
          <w:szCs w:val="30"/>
        </w:rPr>
        <w:t>Р</w:t>
      </w:r>
      <w:proofErr w:type="gramEnd"/>
      <w:r>
        <w:rPr>
          <w:rFonts w:ascii="Arial" w:hAnsi="Arial" w:cs="Arial"/>
          <w:sz w:val="30"/>
          <w:szCs w:val="30"/>
        </w:rPr>
        <w:t>ІСПЕ</w:t>
      </w:r>
    </w:p>
    <w:p w:rsidR="00C54531" w:rsidRPr="00F3415F" w:rsidRDefault="00F3415F" w:rsidP="00C54531">
      <w:pPr>
        <w:tabs>
          <w:tab w:val="left" w:pos="1695"/>
        </w:tabs>
        <w:ind w:firstLine="284"/>
        <w:rPr>
          <w:rFonts w:ascii="Times New Roman" w:hAnsi="Times New Roman" w:cs="Times New Roman"/>
          <w:b/>
          <w:bCs/>
          <w:lang w:val="kk-KZ"/>
        </w:rPr>
      </w:pPr>
      <w:r w:rsidRPr="00F3415F">
        <w:rPr>
          <w:rFonts w:ascii="Times New Roman" w:hAnsi="Times New Roman" w:cs="Times New Roman"/>
          <w:lang w:val="kk-KZ"/>
        </w:rPr>
        <w:t xml:space="preserve"> «</w:t>
      </w:r>
      <w:r w:rsidRPr="00F3415F">
        <w:rPr>
          <w:rFonts w:ascii="Times New Roman" w:hAnsi="Times New Roman" w:cs="Times New Roman"/>
          <w:color w:val="222222"/>
          <w:shd w:val="clear" w:color="auto" w:fill="FFFFFF"/>
          <w:lang w:val="kk-KZ"/>
        </w:rPr>
        <w:t>Өндірістің жағымсыз факторлары</w:t>
      </w:r>
      <w:r w:rsidRPr="00F3415F">
        <w:rPr>
          <w:rFonts w:ascii="Times New Roman" w:hAnsi="Times New Roman" w:cs="Times New Roman"/>
          <w:lang w:val="kk-KZ"/>
        </w:rPr>
        <w:t>»</w:t>
      </w:r>
      <w:r w:rsidRPr="000551A8">
        <w:rPr>
          <w:b/>
          <w:lang w:val="kk-KZ"/>
        </w:rPr>
        <w:t xml:space="preserve"> </w:t>
      </w:r>
      <w:r w:rsidRPr="00F3415F">
        <w:rPr>
          <w:rFonts w:ascii="Times New Roman" w:hAnsi="Times New Roman" w:cs="Times New Roman"/>
        </w:rPr>
        <w:t xml:space="preserve"> пәнінің оқу </w:t>
      </w:r>
      <w:proofErr w:type="spellStart"/>
      <w:r w:rsidRPr="00F3415F">
        <w:rPr>
          <w:rFonts w:ascii="Times New Roman" w:hAnsi="Times New Roman" w:cs="Times New Roman"/>
        </w:rPr>
        <w:t>процесіндегі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  <w:proofErr w:type="spellStart"/>
      <w:r w:rsidRPr="00F3415F">
        <w:rPr>
          <w:rFonts w:ascii="Times New Roman" w:hAnsi="Times New Roman" w:cs="Times New Roman"/>
        </w:rPr>
        <w:t>орны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  <w:proofErr w:type="spellStart"/>
      <w:r w:rsidRPr="00F3415F">
        <w:rPr>
          <w:rFonts w:ascii="Times New Roman" w:hAnsi="Times New Roman" w:cs="Times New Roman"/>
        </w:rPr>
        <w:t>заманауи</w:t>
      </w:r>
      <w:proofErr w:type="spellEnd"/>
      <w:r w:rsidRPr="00F3415F">
        <w:rPr>
          <w:rFonts w:ascii="Times New Roman" w:hAnsi="Times New Roman" w:cs="Times New Roman"/>
        </w:rPr>
        <w:t xml:space="preserve"> басқару жүйесі </w:t>
      </w:r>
      <w:proofErr w:type="spellStart"/>
      <w:r w:rsidRPr="00F3415F">
        <w:rPr>
          <w:rFonts w:ascii="Times New Roman" w:hAnsi="Times New Roman" w:cs="Times New Roman"/>
        </w:rPr>
        <w:t>туралы</w:t>
      </w:r>
      <w:proofErr w:type="spellEnd"/>
      <w:r w:rsidRPr="00F3415F">
        <w:rPr>
          <w:rFonts w:ascii="Times New Roman" w:hAnsi="Times New Roman" w:cs="Times New Roman"/>
        </w:rPr>
        <w:t xml:space="preserve">, өндірістегі қауіпсіз және </w:t>
      </w:r>
      <w:proofErr w:type="spellStart"/>
      <w:r w:rsidRPr="00F3415F">
        <w:rPr>
          <w:rFonts w:ascii="Times New Roman" w:hAnsi="Times New Roman" w:cs="Times New Roman"/>
        </w:rPr>
        <w:t>зиянсыз</w:t>
      </w:r>
      <w:proofErr w:type="spellEnd"/>
      <w:r w:rsidRPr="00F3415F">
        <w:rPr>
          <w:rFonts w:ascii="Times New Roman" w:hAnsi="Times New Roman" w:cs="Times New Roman"/>
        </w:rPr>
        <w:t xml:space="preserve"> еңбек </w:t>
      </w:r>
      <w:proofErr w:type="spellStart"/>
      <w:r w:rsidRPr="00F3415F">
        <w:rPr>
          <w:rFonts w:ascii="Times New Roman" w:hAnsi="Times New Roman" w:cs="Times New Roman"/>
        </w:rPr>
        <w:t>шарттарын</w:t>
      </w:r>
      <w:proofErr w:type="spellEnd"/>
      <w:r w:rsidRPr="00F3415F">
        <w:rPr>
          <w:rFonts w:ascii="Times New Roman" w:hAnsi="Times New Roman" w:cs="Times New Roman"/>
        </w:rPr>
        <w:t xml:space="preserve"> ұйымдастыру </w:t>
      </w:r>
      <w:proofErr w:type="spellStart"/>
      <w:r w:rsidRPr="00F3415F">
        <w:rPr>
          <w:rFonts w:ascii="Times New Roman" w:hAnsi="Times New Roman" w:cs="Times New Roman"/>
        </w:rPr>
        <w:t>туралы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  <w:proofErr w:type="spellStart"/>
      <w:r w:rsidRPr="00F3415F">
        <w:rPr>
          <w:rFonts w:ascii="Times New Roman" w:hAnsi="Times New Roman" w:cs="Times New Roman"/>
        </w:rPr>
        <w:t>білімді</w:t>
      </w:r>
      <w:proofErr w:type="spellEnd"/>
      <w:r w:rsidRPr="00F3415F">
        <w:rPr>
          <w:rFonts w:ascii="Times New Roman" w:hAnsi="Times New Roman" w:cs="Times New Roman"/>
        </w:rPr>
        <w:t xml:space="preserve"> меңгеру, </w:t>
      </w:r>
      <w:proofErr w:type="spellStart"/>
      <w:r w:rsidRPr="00F3415F">
        <w:rPr>
          <w:rFonts w:ascii="Times New Roman" w:hAnsi="Times New Roman" w:cs="Times New Roman"/>
        </w:rPr>
        <w:t>студенттерді</w:t>
      </w:r>
      <w:proofErr w:type="spellEnd"/>
      <w:r w:rsidRPr="00F3415F">
        <w:rPr>
          <w:rFonts w:ascii="Times New Roman" w:hAnsi="Times New Roman" w:cs="Times New Roman"/>
        </w:rPr>
        <w:t xml:space="preserve"> Қазақстан Республикасының заңнамалық және </w:t>
      </w:r>
      <w:proofErr w:type="spellStart"/>
      <w:r w:rsidRPr="00F3415F">
        <w:rPr>
          <w:rFonts w:ascii="Times New Roman" w:hAnsi="Times New Roman" w:cs="Times New Roman"/>
        </w:rPr>
        <w:t>нормативтік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  <w:proofErr w:type="spellStart"/>
      <w:r w:rsidRPr="00F3415F">
        <w:rPr>
          <w:rFonts w:ascii="Times New Roman" w:hAnsi="Times New Roman" w:cs="Times New Roman"/>
        </w:rPr>
        <w:t>актілерімен</w:t>
      </w:r>
      <w:proofErr w:type="spellEnd"/>
      <w:r w:rsidRPr="00F3415F">
        <w:rPr>
          <w:rFonts w:ascii="Times New Roman" w:hAnsi="Times New Roman" w:cs="Times New Roman"/>
        </w:rPr>
        <w:t xml:space="preserve">, </w:t>
      </w:r>
      <w:proofErr w:type="spellStart"/>
      <w:r w:rsidRPr="00F3415F">
        <w:rPr>
          <w:rFonts w:ascii="Times New Roman" w:hAnsi="Times New Roman" w:cs="Times New Roman"/>
        </w:rPr>
        <w:t>жазатайым</w:t>
      </w:r>
      <w:proofErr w:type="spellEnd"/>
      <w:r w:rsidRPr="00F3415F">
        <w:rPr>
          <w:rFonts w:ascii="Times New Roman" w:hAnsi="Times New Roman" w:cs="Times New Roman"/>
        </w:rPr>
        <w:t xml:space="preserve"> жағдайлармен кәсіптік аурулардың қауіпін төмендету </w:t>
      </w:r>
      <w:proofErr w:type="spellStart"/>
      <w:r w:rsidRPr="00F3415F">
        <w:rPr>
          <w:rFonts w:ascii="Times New Roman" w:hAnsi="Times New Roman" w:cs="Times New Roman"/>
        </w:rPr>
        <w:t>бойынша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  <w:proofErr w:type="spellStart"/>
      <w:r w:rsidRPr="00F3415F">
        <w:rPr>
          <w:rFonts w:ascii="Times New Roman" w:hAnsi="Times New Roman" w:cs="Times New Roman"/>
        </w:rPr>
        <w:t>шаралар</w:t>
      </w:r>
      <w:proofErr w:type="spellEnd"/>
      <w:r w:rsidRPr="00F3415F">
        <w:rPr>
          <w:rFonts w:ascii="Times New Roman" w:hAnsi="Times New Roman" w:cs="Times New Roman"/>
        </w:rPr>
        <w:t xml:space="preserve"> мен </w:t>
      </w:r>
      <w:proofErr w:type="spellStart"/>
      <w:r w:rsidRPr="00F3415F">
        <w:rPr>
          <w:rFonts w:ascii="Times New Roman" w:hAnsi="Times New Roman" w:cs="Times New Roman"/>
        </w:rPr>
        <w:t>таныстыру</w:t>
      </w:r>
      <w:proofErr w:type="spellEnd"/>
      <w:r w:rsidRPr="00F3415F">
        <w:rPr>
          <w:rFonts w:ascii="Times New Roman" w:hAnsi="Times New Roman" w:cs="Times New Roman"/>
        </w:rPr>
        <w:t>;.</w:t>
      </w:r>
    </w:p>
    <w:p w:rsidR="00C54531" w:rsidRDefault="00C54531" w:rsidP="00C54531">
      <w:pPr>
        <w:ind w:firstLine="567"/>
        <w:jc w:val="both"/>
        <w:rPr>
          <w:rFonts w:ascii="Times New Roman" w:hAnsi="Times New Roman" w:cs="Times New Roman"/>
          <w:sz w:val="24"/>
          <w:lang w:val="kk-KZ" w:eastAsia="ar-SA"/>
        </w:rPr>
      </w:pPr>
      <w:r w:rsidRPr="00F3415F">
        <w:rPr>
          <w:rFonts w:ascii="Times New Roman" w:hAnsi="Times New Roman" w:cs="Times New Roman"/>
          <w:sz w:val="24"/>
          <w:lang w:val="kk-KZ" w:eastAsia="ar-SA"/>
        </w:rPr>
        <w:t>Пәннің мақсаты</w:t>
      </w:r>
      <w:r w:rsidRPr="006D1BA4">
        <w:rPr>
          <w:rFonts w:ascii="Times New Roman" w:hAnsi="Times New Roman" w:cs="Times New Roman"/>
          <w:b/>
          <w:sz w:val="24"/>
          <w:lang w:val="kk-KZ" w:eastAsia="ar-SA"/>
        </w:rPr>
        <w:t xml:space="preserve"> - </w:t>
      </w:r>
      <w:r w:rsidRPr="006D1BA4">
        <w:rPr>
          <w:rFonts w:ascii="Times New Roman" w:hAnsi="Times New Roman" w:cs="Times New Roman"/>
          <w:sz w:val="24"/>
          <w:lang w:val="kk-KZ" w:eastAsia="ar-SA"/>
        </w:rPr>
        <w:t>қызметкердің жұмыс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F3415F" w:rsidRPr="00F3415F" w:rsidRDefault="00F3415F" w:rsidP="00F341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5F">
        <w:rPr>
          <w:rFonts w:ascii="Times New Roman" w:hAnsi="Times New Roman" w:cs="Times New Roman"/>
          <w:b/>
          <w:sz w:val="24"/>
          <w:szCs w:val="24"/>
        </w:rPr>
        <w:t>Қорытынды бақ</w:t>
      </w:r>
      <w:proofErr w:type="gramStart"/>
      <w:r w:rsidRPr="00F3415F">
        <w:rPr>
          <w:rFonts w:ascii="Times New Roman" w:hAnsi="Times New Roman" w:cs="Times New Roman"/>
          <w:b/>
          <w:sz w:val="24"/>
          <w:szCs w:val="24"/>
        </w:rPr>
        <w:t>ылау</w:t>
      </w:r>
      <w:proofErr w:type="gramEnd"/>
      <w:r w:rsidRPr="00F3415F">
        <w:rPr>
          <w:rFonts w:ascii="Times New Roman" w:hAnsi="Times New Roman" w:cs="Times New Roman"/>
          <w:b/>
          <w:sz w:val="24"/>
          <w:szCs w:val="24"/>
        </w:rPr>
        <w:t>ға арналған тақырыптар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ko-KR"/>
        </w:rPr>
      </w:pPr>
      <w:r w:rsidRPr="00F3415F">
        <w:rPr>
          <w:rFonts w:ascii="Times New Roman" w:hAnsi="Times New Roman" w:cs="Times New Roman"/>
          <w:sz w:val="24"/>
          <w:szCs w:val="24"/>
          <w:lang w:val="kk-KZ" w:eastAsia="ko-KR"/>
        </w:rPr>
        <w:t>Кiрiспе.</w:t>
      </w:r>
      <w:r w:rsidRPr="00F3415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ko-KR"/>
        </w:rPr>
        <w:t>Еңбек қорғаудың құқықтық және ұйымдастырушылық мәселелері.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3415F">
        <w:rPr>
          <w:rFonts w:ascii="Times New Roman" w:hAnsi="Times New Roman" w:cs="Times New Roman"/>
          <w:sz w:val="24"/>
          <w:szCs w:val="24"/>
          <w:lang w:val="kk-KZ" w:eastAsia="ko-KR"/>
        </w:rPr>
        <w:t>Өнеркәсіптік қауіпсіздік саласындағы заңнамалық және құқықтық актілер.</w:t>
      </w:r>
      <w:r w:rsidRPr="00F3415F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кодексінде белгіленген еңбек қорғаудың талаптары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3415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Еңбек жағдайын қалыптастыруға әсер ететін факторлар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3415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Зиянды факторлар және олардың жіктелуі. Қауіпті және зиянды өндіріс факторлары. Шетел тәжірибелерін зерделеу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3415F">
        <w:rPr>
          <w:rFonts w:ascii="Times New Roman" w:eastAsia="Calibri" w:hAnsi="Times New Roman" w:cs="Times New Roman"/>
          <w:sz w:val="24"/>
          <w:szCs w:val="24"/>
          <w:lang w:val="kk-KZ"/>
        </w:rPr>
        <w:t>ЖАҒЫМСЫЗ ФАКТОРЛАРДЫҢ КӨЗДЕРІ МЕН СИПАТТАМАЛАРЫ, АДАМҒА ӘСЕРІ</w:t>
      </w:r>
    </w:p>
    <w:p w:rsidR="00F3415F" w:rsidRPr="00F3415F" w:rsidRDefault="00F3415F" w:rsidP="00F341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3415F">
        <w:rPr>
          <w:rFonts w:ascii="Times New Roman" w:eastAsia="Calibri" w:hAnsi="Times New Roman" w:cs="Times New Roman"/>
          <w:sz w:val="24"/>
          <w:szCs w:val="24"/>
          <w:lang w:val="kk-KZ"/>
        </w:rPr>
        <w:t>Өндірістегі қайғылы оқиғалардың түрлерін тексеру және есепке алу</w:t>
      </w:r>
    </w:p>
    <w:p w:rsidR="00F3415F" w:rsidRPr="00F3415F" w:rsidRDefault="00F3415F" w:rsidP="00F3415F">
      <w:pPr>
        <w:pStyle w:val="HTML"/>
        <w:numPr>
          <w:ilvl w:val="0"/>
          <w:numId w:val="1"/>
        </w:numPr>
        <w:shd w:val="clear" w:color="auto" w:fill="F8F9F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15F">
        <w:rPr>
          <w:rFonts w:ascii="Times New Roman" w:hAnsi="Times New Roman" w:cs="Times New Roman"/>
          <w:sz w:val="24"/>
          <w:szCs w:val="24"/>
          <w:lang w:val="kk-KZ" w:eastAsia="ko-KR"/>
        </w:rPr>
        <w:t>Өндірістік санитарияның маңызы мен міндеттері</w:t>
      </w:r>
    </w:p>
    <w:p w:rsidR="00F3415F" w:rsidRPr="00F3415F" w:rsidRDefault="00F3415F" w:rsidP="00F3415F">
      <w:pPr>
        <w:pStyle w:val="a4"/>
        <w:ind w:left="927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C54531" w:rsidRPr="00F3415F" w:rsidRDefault="00F3415F" w:rsidP="006D1BA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3415F">
        <w:rPr>
          <w:rFonts w:ascii="Times New Roman" w:hAnsi="Times New Roman" w:cs="Times New Roman"/>
          <w:b/>
          <w:sz w:val="28"/>
          <w:lang w:val="kk-KZ"/>
        </w:rPr>
        <w:t>Е</w:t>
      </w:r>
      <w:r w:rsidR="00C54531" w:rsidRPr="00F3415F">
        <w:rPr>
          <w:rFonts w:ascii="Times New Roman" w:hAnsi="Times New Roman" w:cs="Times New Roman"/>
          <w:b/>
          <w:sz w:val="28"/>
          <w:lang w:val="kk-KZ"/>
        </w:rPr>
        <w:t>мтихан сұрақтарының тақырыбы</w:t>
      </w:r>
    </w:p>
    <w:p w:rsidR="00C54531" w:rsidRPr="000551A8" w:rsidRDefault="00C54531" w:rsidP="00C54531">
      <w:pPr>
        <w:jc w:val="both"/>
        <w:rPr>
          <w:b/>
          <w:lang w:val="kk-KZ"/>
        </w:rPr>
      </w:pPr>
    </w:p>
    <w:tbl>
      <w:tblPr>
        <w:tblStyle w:val="a3"/>
        <w:tblW w:w="8596" w:type="dxa"/>
        <w:jc w:val="center"/>
        <w:tblLayout w:type="fixed"/>
        <w:tblLook w:val="04A0"/>
      </w:tblPr>
      <w:tblGrid>
        <w:gridCol w:w="474"/>
        <w:gridCol w:w="8122"/>
      </w:tblGrid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1</w:t>
            </w:r>
          </w:p>
        </w:tc>
        <w:tc>
          <w:tcPr>
            <w:tcW w:w="8122" w:type="dxa"/>
            <w:shd w:val="clear" w:color="auto" w:fill="auto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 орындарындағы қауіпті және зиянды факторларды жіктеңіз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2</w:t>
            </w:r>
          </w:p>
        </w:tc>
        <w:tc>
          <w:tcPr>
            <w:tcW w:w="8122" w:type="dxa"/>
            <w:shd w:val="clear" w:color="auto" w:fill="auto"/>
          </w:tcPr>
          <w:p w:rsidR="00C54531" w:rsidRPr="00F97822" w:rsidRDefault="00C54531" w:rsidP="00C7598B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 xml:space="preserve">Өндірістік бақылауды жүзеге асыру да </w:t>
            </w:r>
            <w:r w:rsidRPr="004B04BA">
              <w:rPr>
                <w:color w:val="000000"/>
                <w:sz w:val="28"/>
                <w:szCs w:val="28"/>
                <w:lang w:val="kk-KZ"/>
              </w:rPr>
              <w:t xml:space="preserve">бірнеше міндеттер </w:t>
            </w:r>
            <w:r w:rsidRPr="00F97822">
              <w:rPr>
                <w:color w:val="000000"/>
                <w:sz w:val="28"/>
                <w:szCs w:val="28"/>
                <w:lang w:val="kk-KZ"/>
              </w:rPr>
              <w:t>шешіледі: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3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Өнеркәсіптік қауіпсіздік саласындағы қызмет түрлері: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4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</w:rPr>
              <w:t xml:space="preserve">Қазақстан </w:t>
            </w:r>
            <w:proofErr w:type="spellStart"/>
            <w:r w:rsidRPr="004B04BA">
              <w:rPr>
                <w:sz w:val="28"/>
                <w:szCs w:val="28"/>
              </w:rPr>
              <w:t>Республикасы</w:t>
            </w:r>
            <w:proofErr w:type="spellEnd"/>
            <w:r w:rsidRPr="004B04BA">
              <w:rPr>
                <w:sz w:val="28"/>
                <w:szCs w:val="28"/>
              </w:rPr>
              <w:t xml:space="preserve"> еңбек заң</w:t>
            </w:r>
            <w:proofErr w:type="gramStart"/>
            <w:r w:rsidRPr="004B04BA">
              <w:rPr>
                <w:sz w:val="28"/>
                <w:szCs w:val="28"/>
              </w:rPr>
              <w:t>намасыны</w:t>
            </w:r>
            <w:proofErr w:type="gramEnd"/>
            <w:r w:rsidRPr="004B04BA">
              <w:rPr>
                <w:sz w:val="28"/>
                <w:szCs w:val="28"/>
              </w:rPr>
              <w:t>ң қағидаттары: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5</w:t>
            </w:r>
          </w:p>
        </w:tc>
        <w:tc>
          <w:tcPr>
            <w:tcW w:w="8122" w:type="dxa"/>
          </w:tcPr>
          <w:p w:rsidR="00C54531" w:rsidRPr="00F97822" w:rsidRDefault="00C54531" w:rsidP="00C7598B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1997 жылы 15 шілде қабылданған Қазақстан Республиқасының «Қоршаған ортаны қорғау туралы» заңына сәйкес бекітілген қағидалар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6</w:t>
            </w:r>
          </w:p>
        </w:tc>
        <w:tc>
          <w:tcPr>
            <w:tcW w:w="8122" w:type="dxa"/>
            <w:shd w:val="clear" w:color="auto" w:fill="FFFFFF"/>
          </w:tcPr>
          <w:p w:rsidR="00C54531" w:rsidRPr="00F97822" w:rsidRDefault="00C54531" w:rsidP="00C7598B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Жаңа кодекс қандай ұйымдардың еңбек стандарттарына негізделген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7</w:t>
            </w:r>
          </w:p>
        </w:tc>
        <w:tc>
          <w:tcPr>
            <w:tcW w:w="8122" w:type="dxa"/>
            <w:shd w:val="clear" w:color="auto" w:fill="FFFFFF"/>
          </w:tcPr>
          <w:p w:rsidR="00C54531" w:rsidRPr="00F97822" w:rsidRDefault="00C54531" w:rsidP="00C7598B">
            <w:pPr>
              <w:shd w:val="clear" w:color="auto" w:fill="FFFFFF"/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Пайда болатын қатерлі ісік ауруларының 75-80%-ы қандай химиялық заттардың әсерінен?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8</w:t>
            </w:r>
          </w:p>
        </w:tc>
        <w:tc>
          <w:tcPr>
            <w:tcW w:w="8122" w:type="dxa"/>
            <w:shd w:val="clear" w:color="auto" w:fill="auto"/>
          </w:tcPr>
          <w:p w:rsidR="00C54531" w:rsidRPr="00F97822" w:rsidRDefault="00C54531" w:rsidP="00C7598B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Қазақстан Республикасының еңбек заңнамасы қандай актілерден тұрады?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9</w:t>
            </w:r>
          </w:p>
        </w:tc>
        <w:tc>
          <w:tcPr>
            <w:tcW w:w="8122" w:type="dxa"/>
            <w:shd w:val="clear" w:color="auto" w:fill="auto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</w:rPr>
              <w:t>Қысыммен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жұмыс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істейтін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жабдықтарды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кезінде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br/>
            </w:r>
            <w:r w:rsidRPr="004B04BA">
              <w:rPr>
                <w:sz w:val="28"/>
                <w:szCs w:val="28"/>
              </w:rPr>
              <w:lastRenderedPageBreak/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пт</w:t>
            </w:r>
            <w:proofErr w:type="gramEnd"/>
            <w:r w:rsidRPr="004B04BA">
              <w:rPr>
                <w:sz w:val="28"/>
                <w:szCs w:val="28"/>
              </w:rPr>
              <w:t>ік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қауіпсіздікті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қамтамасыз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қағидаларын</w:t>
            </w:r>
            <w:r w:rsidRPr="004B04BA">
              <w:rPr>
                <w:sz w:val="28"/>
                <w:szCs w:val="28"/>
              </w:rPr>
              <w:t>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мынадай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терминдер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пайдаланыл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4B04BA">
              <w:rPr>
                <w:sz w:val="28"/>
                <w:szCs w:val="28"/>
              </w:rPr>
              <w:t>ды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lastRenderedPageBreak/>
              <w:t>10</w:t>
            </w:r>
          </w:p>
        </w:tc>
        <w:tc>
          <w:tcPr>
            <w:tcW w:w="8122" w:type="dxa"/>
            <w:shd w:val="clear" w:color="auto" w:fill="auto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6"/>
                <w:szCs w:val="26"/>
              </w:rPr>
              <w:t xml:space="preserve">Қазақстан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еңбек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заңнамасының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міндеттері</w:t>
            </w:r>
            <w:proofErr w:type="spellEnd"/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11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sz w:val="28"/>
                <w:szCs w:val="28"/>
              </w:rPr>
              <w:t>Салыстырмалы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ылғалдылық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sz w:val="28"/>
                <w:szCs w:val="28"/>
                <w:lang w:val="kk-KZ"/>
              </w:rPr>
              <w:t>белгілі бі</w:t>
            </w:r>
            <w:proofErr w:type="gramStart"/>
            <w:r w:rsidRPr="004B04BA">
              <w:rPr>
                <w:sz w:val="28"/>
                <w:szCs w:val="28"/>
                <w:lang w:val="kk-KZ"/>
              </w:rPr>
              <w:t>р</w:t>
            </w:r>
            <w:proofErr w:type="gramEnd"/>
            <w:r w:rsidRPr="004B04BA">
              <w:rPr>
                <w:sz w:val="28"/>
                <w:szCs w:val="28"/>
                <w:lang w:val="kk-KZ"/>
              </w:rPr>
              <w:t xml:space="preserve"> температураның ауадағы фактілік су буларының мөлшері г/м 3 ;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12</w:t>
            </w:r>
          </w:p>
        </w:tc>
        <w:tc>
          <w:tcPr>
            <w:tcW w:w="8122" w:type="dxa"/>
            <w:shd w:val="clear" w:color="auto" w:fill="auto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  <w:lang w:val="kk-KZ"/>
              </w:rPr>
              <w:t>Микроклимат – бұл кішігірім ашық немесе жабық кеңістіктердегі (ондаған және жүздеген метрге дейін) адам ағзасына әсер ететін ауа ортасының физикалық параметрлерінің жиынтығымен анықталатын метеорологиялық жағдайлар.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13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ылғалдылық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4B04BA">
              <w:rPr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ылғалдылықтың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максималды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ылғ</w:t>
            </w:r>
            <w:proofErr w:type="gramStart"/>
            <w:r w:rsidRPr="004B04BA">
              <w:rPr>
                <w:sz w:val="28"/>
                <w:szCs w:val="28"/>
              </w:rPr>
              <w:t>алдылы</w:t>
            </w:r>
            <w:proofErr w:type="gramEnd"/>
            <w:r w:rsidRPr="004B04BA">
              <w:rPr>
                <w:sz w:val="28"/>
                <w:szCs w:val="28"/>
              </w:rPr>
              <w:t>ққа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проценттік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қатынасы</w:t>
            </w:r>
            <w:r w:rsidRPr="00F97822">
              <w:rPr>
                <w:sz w:val="28"/>
                <w:szCs w:val="28"/>
                <w:lang w:val="en-GB"/>
              </w:rPr>
              <w:t xml:space="preserve"> %. </w:t>
            </w:r>
            <w:r w:rsidRPr="004B04BA">
              <w:rPr>
                <w:sz w:val="28"/>
                <w:szCs w:val="28"/>
                <w:lang w:val="kk-KZ"/>
              </w:rPr>
              <w:t xml:space="preserve">   -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14</w:t>
            </w:r>
          </w:p>
        </w:tc>
        <w:tc>
          <w:tcPr>
            <w:tcW w:w="8122" w:type="dxa"/>
            <w:shd w:val="clear" w:color="auto" w:fill="auto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өндірістік факторлар рұқсат етілген шекті деңгейіне, қауіпті деңгейіне және зиянды деңгейіне ажыратылады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15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Қауіпті жағдай -  өндірістік ортаның қабылданған нормаға сәйкес келмейтін әрекет жасауы.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16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  <w:lang w:val="kk-KZ"/>
              </w:rPr>
              <w:t>Жазатайым оқиға - бұл өндірісітік қауіпті факторлардың адамға әсер етуімен байланысты, жұмыс орнындағы жағдай, ал кейде зиянды өндірістік қауіпті факторлардың әсері.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17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pacing w:val="2"/>
                <w:sz w:val="28"/>
                <w:szCs w:val="28"/>
                <w:lang w:val="kk-KZ"/>
              </w:rPr>
              <w:t>Өндірістік ортаның метеорологиялық жағдайларының оңтайлы үйлесімі жайлылық деп аталады.;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18</w:t>
            </w:r>
          </w:p>
        </w:tc>
        <w:tc>
          <w:tcPr>
            <w:tcW w:w="8122" w:type="dxa"/>
          </w:tcPr>
          <w:p w:rsidR="00C54531" w:rsidRPr="00F97822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proofErr w:type="gramStart"/>
            <w:r w:rsidRPr="004B04BA">
              <w:rPr>
                <w:sz w:val="28"/>
                <w:szCs w:val="28"/>
              </w:rPr>
              <w:t>Р</w:t>
            </w:r>
            <w:proofErr w:type="gramEnd"/>
            <w:r w:rsidRPr="004B04BA">
              <w:rPr>
                <w:sz w:val="28"/>
                <w:szCs w:val="28"/>
              </w:rPr>
              <w:t>ұқсат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етілген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микроклиматық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жағдайлар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sz w:val="28"/>
                <w:szCs w:val="28"/>
              </w:rPr>
              <w:t>ұзақ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жүйелі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әсер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болған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жағдайда</w:t>
            </w:r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r w:rsidRPr="004B04BA">
              <w:rPr>
                <w:sz w:val="28"/>
                <w:szCs w:val="28"/>
              </w:rPr>
              <w:t>адамның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әл</w:t>
            </w:r>
            <w:r w:rsidRPr="00F97822">
              <w:rPr>
                <w:sz w:val="28"/>
                <w:szCs w:val="28"/>
                <w:lang w:val="en-GB"/>
              </w:rPr>
              <w:t>-</w:t>
            </w:r>
            <w:r w:rsidRPr="004B04BA">
              <w:rPr>
                <w:sz w:val="28"/>
                <w:szCs w:val="28"/>
              </w:rPr>
              <w:t>ауқатының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нашарлауы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4B04BA">
              <w:rPr>
                <w:sz w:val="28"/>
                <w:szCs w:val="28"/>
              </w:rPr>
              <w:t>жергілікті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ыңғайсыздық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сезімі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тұтастай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алғанда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өнімділіктің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төмендеуі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мүмкін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19</w:t>
            </w:r>
          </w:p>
        </w:tc>
        <w:tc>
          <w:tcPr>
            <w:tcW w:w="8122" w:type="dxa"/>
          </w:tcPr>
          <w:p w:rsidR="00C54531" w:rsidRPr="00F97822" w:rsidRDefault="00C54531" w:rsidP="00C7598B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</w:rPr>
              <w:t>Санитарлық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қызметтің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</w:t>
            </w:r>
            <w:proofErr w:type="gramEnd"/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қызметін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қадағалауда</w:t>
            </w:r>
            <w:r w:rsidRPr="00F97822">
              <w:rPr>
                <w:sz w:val="28"/>
                <w:szCs w:val="28"/>
                <w:lang w:val="en-GB"/>
              </w:rPr>
              <w:t>   </w:t>
            </w:r>
            <w:proofErr w:type="spellStart"/>
            <w:r w:rsidRPr="004B04BA">
              <w:rPr>
                <w:sz w:val="28"/>
                <w:szCs w:val="28"/>
              </w:rPr>
              <w:t>негізгі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алдына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қойған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мақсаты</w:t>
            </w:r>
            <w:r w:rsidRPr="00F97822">
              <w:rPr>
                <w:sz w:val="28"/>
                <w:szCs w:val="28"/>
                <w:lang w:val="en-GB"/>
              </w:rPr>
              <w:t xml:space="preserve"> -  </w:t>
            </w:r>
            <w:r w:rsidRPr="004B04BA">
              <w:rPr>
                <w:sz w:val="28"/>
                <w:szCs w:val="28"/>
              </w:rPr>
              <w:t>кәсіби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аурушаңдықтың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алуға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бағытталған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шараларды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азайту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 болып табылады</w:t>
            </w:r>
            <w:r w:rsidRPr="00F97822">
              <w:rPr>
                <w:sz w:val="28"/>
                <w:szCs w:val="28"/>
                <w:lang w:val="en-GB"/>
              </w:rPr>
              <w:t>.  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20</w:t>
            </w:r>
          </w:p>
        </w:tc>
        <w:tc>
          <w:tcPr>
            <w:tcW w:w="8122" w:type="dxa"/>
          </w:tcPr>
          <w:p w:rsidR="00C54531" w:rsidRPr="00F97822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  <w:lang w:val="kk-KZ"/>
              </w:rPr>
              <w:t xml:space="preserve">Жазатайым </w:t>
            </w:r>
            <w:r w:rsidRPr="004B04BA">
              <w:rPr>
                <w:sz w:val="28"/>
                <w:szCs w:val="28"/>
              </w:rPr>
              <w:t>оқиғалардын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тексеру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материалдары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кәсіпорынында</w:t>
            </w:r>
            <w:r w:rsidRPr="00F97822">
              <w:rPr>
                <w:sz w:val="28"/>
                <w:szCs w:val="28"/>
                <w:lang w:val="en-GB"/>
              </w:rPr>
              <w:t xml:space="preserve"> 35 </w:t>
            </w:r>
            <w:proofErr w:type="spellStart"/>
            <w:r w:rsidRPr="004B04BA">
              <w:rPr>
                <w:sz w:val="28"/>
                <w:szCs w:val="28"/>
              </w:rPr>
              <w:t>жыл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бойы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сақталынады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21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sz w:val="28"/>
                <w:szCs w:val="28"/>
                <w:lang w:val="kk-KZ"/>
              </w:rPr>
              <w:t>Еңбек жағдайын, гигиеналық нормативтерді және профилактикалық шараларды құруға бағытталған жүйені атаңыз: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22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sz w:val="28"/>
                <w:szCs w:val="28"/>
                <w:lang w:val="kk-KZ"/>
              </w:rPr>
              <w:t>Өндірісті ортадағы ауаның санитарлы -гигиеналық қатынастары келесіде сипатталады: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23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sz w:val="28"/>
                <w:szCs w:val="28"/>
                <w:lang w:val="kk-KZ"/>
              </w:rPr>
              <w:t>Жазатайым оқиғаны арнайы тергеу жүргізілетін мерзімді көрсетіңіз: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24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sz w:val="28"/>
                <w:szCs w:val="28"/>
                <w:lang w:val="kk-KZ"/>
              </w:rPr>
              <w:t>Зиянды факторлардың мөлшері мен шамасы байланысты: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25</w:t>
            </w:r>
          </w:p>
        </w:tc>
        <w:tc>
          <w:tcPr>
            <w:tcW w:w="8122" w:type="dxa"/>
          </w:tcPr>
          <w:p w:rsidR="00C54531" w:rsidRPr="00885D97" w:rsidRDefault="00C54531" w:rsidP="00C7598B">
            <w:pPr>
              <w:rPr>
                <w:sz w:val="28"/>
                <w:szCs w:val="28"/>
                <w:lang w:val="kk-KZ"/>
              </w:rPr>
            </w:pPr>
            <w:r w:rsidRPr="00885D97">
              <w:rPr>
                <w:sz w:val="28"/>
                <w:szCs w:val="28"/>
                <w:lang w:val="kk-KZ"/>
              </w:rPr>
              <w:t>Өндірістік аварияны тергеу кезінде:</w:t>
            </w:r>
          </w:p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26</w:t>
            </w:r>
          </w:p>
        </w:tc>
        <w:tc>
          <w:tcPr>
            <w:tcW w:w="8122" w:type="dxa"/>
          </w:tcPr>
          <w:p w:rsidR="00C54531" w:rsidRPr="00885D97" w:rsidRDefault="00C54531" w:rsidP="00C7598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Еңбек жағдайларындағы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85D97">
              <w:rPr>
                <w:color w:val="000000"/>
                <w:sz w:val="28"/>
                <w:szCs w:val="28"/>
                <w:lang w:val="kk-KZ"/>
              </w:rPr>
              <w:t>техникалық факторлар:</w:t>
            </w:r>
          </w:p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27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Химиялық заттармен байланыс</w:t>
            </w:r>
            <w:r w:rsidRPr="00885D97">
              <w:rPr>
                <w:sz w:val="28"/>
                <w:szCs w:val="28"/>
                <w:lang w:val="kk-KZ"/>
              </w:rPr>
              <w:t xml:space="preserve">жататын </w:t>
            </w:r>
            <w:r w:rsidRPr="00885D97">
              <w:rPr>
                <w:color w:val="000000"/>
                <w:sz w:val="28"/>
                <w:szCs w:val="28"/>
                <w:lang w:val="kk-KZ"/>
              </w:rPr>
              <w:t>техникалық фактор: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28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Өнеркәсіптік қауіпсіздіктің басты мақсаты: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lastRenderedPageBreak/>
              <w:t>29</w:t>
            </w:r>
          </w:p>
        </w:tc>
        <w:tc>
          <w:tcPr>
            <w:tcW w:w="8122" w:type="dxa"/>
          </w:tcPr>
          <w:p w:rsidR="00C54531" w:rsidRPr="00F97822" w:rsidRDefault="00C54531" w:rsidP="00C7598B">
            <w:pPr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85D97">
              <w:rPr>
                <w:color w:val="000000"/>
                <w:spacing w:val="2"/>
                <w:sz w:val="28"/>
                <w:szCs w:val="28"/>
                <w:lang w:val="kk-KZ"/>
              </w:rPr>
              <w:t>Улы химикаттармен жұмыс жасағандағы қауіпсіздік талаптарындағы гербицид термині: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30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4B04BA">
              <w:rPr>
                <w:color w:val="000000"/>
                <w:spacing w:val="2"/>
                <w:sz w:val="28"/>
                <w:szCs w:val="28"/>
                <w:lang w:val="kk-KZ"/>
              </w:rPr>
              <w:t>Төмендегі әдістердің қайсысы шуылдан қорғау әдістеріне жататынын анықтаңыз: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31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5C1807">
              <w:rPr>
                <w:color w:val="000000"/>
                <w:spacing w:val="2"/>
                <w:sz w:val="28"/>
                <w:szCs w:val="28"/>
                <w:lang w:val="kk-KZ"/>
              </w:rPr>
              <w:t>Жергілікті электр жарақаттарының түрлеріне мыналар жатады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32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Қоғам қажеттіліктерін өндіру және қызмет көрсету процестерін жүзеге асыру үшін жасалатын құрал жиынтығы</w:t>
            </w:r>
          </w:p>
        </w:tc>
      </w:tr>
      <w:tr w:rsidR="00C54531" w:rsidRPr="00F3415F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33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Әртүрлі жиіліктер мен күштері бар дыбыстардың кездейсоқ тоғысуы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34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Атмосфераны ластайтын антропогендік көздер:</w:t>
            </w:r>
          </w:p>
        </w:tc>
      </w:tr>
      <w:tr w:rsidR="00C54531" w:rsidRPr="000551A8" w:rsidTr="00C7598B">
        <w:trPr>
          <w:jc w:val="center"/>
        </w:trPr>
        <w:tc>
          <w:tcPr>
            <w:tcW w:w="474" w:type="dxa"/>
          </w:tcPr>
          <w:p w:rsidR="00C54531" w:rsidRPr="000551A8" w:rsidRDefault="00C54531" w:rsidP="00C7598B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35</w:t>
            </w:r>
          </w:p>
        </w:tc>
        <w:tc>
          <w:tcPr>
            <w:tcW w:w="8122" w:type="dxa"/>
          </w:tcPr>
          <w:p w:rsidR="00C54531" w:rsidRPr="000551A8" w:rsidRDefault="00C54531" w:rsidP="00C7598B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Өндірістік жарақаттар бөлінеді:</w:t>
            </w:r>
          </w:p>
        </w:tc>
      </w:tr>
      <w:tr w:rsidR="00C54531" w:rsidTr="00C7598B">
        <w:tblPrEx>
          <w:tblLook w:val="0000"/>
        </w:tblPrEx>
        <w:trPr>
          <w:trHeight w:val="493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</w:p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8122" w:type="dxa"/>
          </w:tcPr>
          <w:p w:rsidR="00C54531" w:rsidRDefault="00C54531" w:rsidP="00C7598B">
            <w:pPr>
              <w:rPr>
                <w:b/>
                <w:lang w:val="kk-KZ"/>
              </w:rPr>
            </w:pPr>
          </w:p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 w:rsidRPr="0081046F">
              <w:rPr>
                <w:color w:val="000000"/>
                <w:sz w:val="28"/>
                <w:szCs w:val="28"/>
                <w:lang w:val="kk-KZ"/>
              </w:rPr>
              <w:t>Н-1 формасындағы акт жасалады:</w:t>
            </w:r>
          </w:p>
        </w:tc>
      </w:tr>
      <w:tr w:rsidR="00C54531" w:rsidRPr="00F3415F" w:rsidTr="00C7598B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37</w:t>
            </w:r>
          </w:p>
        </w:tc>
        <w:tc>
          <w:tcPr>
            <w:tcW w:w="8122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Жұмысшының (оператордың, жүргізушінің, слесарьдың, токарьдың) нақты жағдайдағы кәсіптік қимыл нормасына сәйкес келмейтін әрекет жасауы:</w:t>
            </w:r>
          </w:p>
        </w:tc>
      </w:tr>
      <w:tr w:rsidR="00C54531" w:rsidRPr="00F3415F" w:rsidTr="00C7598B">
        <w:tblPrEx>
          <w:tblLook w:val="0000"/>
        </w:tblPrEx>
        <w:trPr>
          <w:trHeight w:val="512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C54531" w:rsidRDefault="00C54531" w:rsidP="00C759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22" w:type="dxa"/>
          </w:tcPr>
          <w:p w:rsidR="00C54531" w:rsidRDefault="00C54531" w:rsidP="00C7598B">
            <w:pPr>
              <w:rPr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Сырттан келген факторлардың әсерінен болатын жарақат:</w:t>
            </w:r>
          </w:p>
          <w:p w:rsidR="00C54531" w:rsidRDefault="00C54531" w:rsidP="00C7598B">
            <w:pPr>
              <w:jc w:val="both"/>
              <w:rPr>
                <w:b/>
                <w:lang w:val="kk-KZ"/>
              </w:rPr>
            </w:pPr>
          </w:p>
        </w:tc>
      </w:tr>
      <w:tr w:rsidR="00C54531" w:rsidRPr="00F3415F" w:rsidTr="00C7598B">
        <w:tblPrEx>
          <w:tblLook w:val="0000"/>
        </w:tblPrEx>
        <w:trPr>
          <w:trHeight w:val="549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C54531" w:rsidRDefault="00C54531" w:rsidP="00C759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22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Жазатайым оқиға туралы жұмыс берушіні хабардар етеді:</w:t>
            </w:r>
          </w:p>
        </w:tc>
      </w:tr>
      <w:tr w:rsidR="00C54531" w:rsidTr="00C7598B">
        <w:tblPrEx>
          <w:tblLook w:val="0000"/>
        </w:tblPrEx>
        <w:trPr>
          <w:trHeight w:val="303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Жұмыста табыстары үшін көтермелеу жатады:</w:t>
            </w:r>
          </w:p>
        </w:tc>
      </w:tr>
      <w:tr w:rsidR="00C54531" w:rsidTr="00C7598B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Еңбек жағдайларыныңтехникалық факторының үлесі,%</w:t>
            </w:r>
          </w:p>
        </w:tc>
      </w:tr>
      <w:tr w:rsidR="00C54531" w:rsidTr="00C7598B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</w:rPr>
              <w:t>Біржұмысшыға</w:t>
            </w:r>
            <w:r w:rsidRPr="0081046F">
              <w:rPr>
                <w:sz w:val="28"/>
                <w:szCs w:val="28"/>
                <w:lang w:val="kk-KZ"/>
              </w:rPr>
              <w:t xml:space="preserve">қабылданатын </w:t>
            </w:r>
            <w:r w:rsidRPr="0081046F">
              <w:rPr>
                <w:sz w:val="28"/>
                <w:szCs w:val="28"/>
              </w:rPr>
              <w:t>өнді</w:t>
            </w:r>
            <w:proofErr w:type="gramStart"/>
            <w:r w:rsidRPr="0081046F">
              <w:rPr>
                <w:sz w:val="28"/>
                <w:szCs w:val="28"/>
              </w:rPr>
              <w:t>р</w:t>
            </w:r>
            <w:proofErr w:type="gramEnd"/>
            <w:r w:rsidRPr="0081046F">
              <w:rPr>
                <w:sz w:val="28"/>
                <w:szCs w:val="28"/>
              </w:rPr>
              <w:t>істікғимараттыңкөлемі</w:t>
            </w:r>
            <w:r w:rsidRPr="0081046F">
              <w:rPr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sz w:val="28"/>
                <w:szCs w:val="28"/>
              </w:rPr>
              <w:t>м</w:t>
            </w:r>
            <w:r w:rsidRPr="0081046F">
              <w:rPr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C54531" w:rsidRPr="00F3415F" w:rsidTr="00C7598B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43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Мекеме классы ІІ-ге жататын аймақтың өлшемі,м</w:t>
            </w:r>
          </w:p>
        </w:tc>
      </w:tr>
      <w:tr w:rsidR="00C54531" w:rsidTr="00C7598B">
        <w:tblPrEx>
          <w:tblLook w:val="0000"/>
        </w:tblPrEx>
        <w:trPr>
          <w:trHeight w:val="114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</w:rPr>
              <w:t>Виброжылдамдықпенвиброүдеудіңдецибелдікдеңгейлерісәйкескелетінмөлшер</w:t>
            </w:r>
            <w:r w:rsidRPr="0081046F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color w:val="000000" w:themeColor="text1"/>
                <w:sz w:val="28"/>
                <w:szCs w:val="28"/>
              </w:rPr>
              <w:t>Гц</w:t>
            </w:r>
          </w:p>
        </w:tc>
      </w:tr>
      <w:tr w:rsidR="00C54531" w:rsidRPr="00F3415F" w:rsidTr="00C7598B">
        <w:tblPrEx>
          <w:tblLook w:val="0000"/>
        </w:tblPrEx>
        <w:trPr>
          <w:trHeight w:val="170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8122" w:type="dxa"/>
          </w:tcPr>
          <w:p w:rsidR="00C54531" w:rsidRPr="00A6040A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A6040A">
              <w:rPr>
                <w:sz w:val="28"/>
                <w:szCs w:val="28"/>
                <w:lang w:val="kk-KZ"/>
              </w:rPr>
              <w:t>Адамның есту мүшелері дыбыс толқындарының тербелістерін қабылдайалады</w:t>
            </w:r>
          </w:p>
        </w:tc>
      </w:tr>
      <w:tr w:rsidR="00C54531" w:rsidRPr="00F3415F" w:rsidTr="00C7598B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Өндірістік мекемелерді III классының санитарлы қорғаныстық аймақтық өлшемі</w:t>
            </w:r>
          </w:p>
        </w:tc>
      </w:tr>
      <w:tr w:rsidR="00C54531" w:rsidRPr="00F3415F" w:rsidTr="00C7598B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Жарылыс кезінде ыдыстағы сығылған газдың адиабаттық кеңею жұмысының мөлшерін анықтау кезінде ауа үшін адиабата көрсеткіші</w:t>
            </w:r>
          </w:p>
        </w:tc>
      </w:tr>
      <w:tr w:rsidR="00C54531" w:rsidRPr="00F3415F" w:rsidTr="00C7598B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 xml:space="preserve">Қазандар мезгілінде техникалық куәландырудан ішін байқау бойынша </w:t>
            </w:r>
            <w:r w:rsidRPr="00A6040A">
              <w:rPr>
                <w:sz w:val="28"/>
                <w:szCs w:val="28"/>
                <w:lang w:val="kk-KZ"/>
              </w:rPr>
              <w:t>1 жылда</w:t>
            </w:r>
            <w:r w:rsidRPr="0081046F">
              <w:rPr>
                <w:sz w:val="28"/>
                <w:szCs w:val="28"/>
                <w:lang w:val="kk-KZ"/>
              </w:rPr>
              <w:t>өту саны</w:t>
            </w:r>
          </w:p>
        </w:tc>
      </w:tr>
      <w:tr w:rsidR="00C54531" w:rsidRPr="00F3415F" w:rsidTr="00C7598B">
        <w:tblPrEx>
          <w:tblLook w:val="0000"/>
        </w:tblPrEx>
        <w:trPr>
          <w:trHeight w:val="326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Қазандар мезгілінде техникалық куәландырудан сыртқы байқау бойынша жылына өту саны</w:t>
            </w:r>
          </w:p>
        </w:tc>
      </w:tr>
      <w:tr w:rsidR="00C54531" w:rsidRPr="00F3415F" w:rsidTr="00C7598B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C54531" w:rsidRDefault="00C54531" w:rsidP="00C759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122" w:type="dxa"/>
          </w:tcPr>
          <w:p w:rsidR="00C54531" w:rsidRPr="0081046F" w:rsidRDefault="00C54531" w:rsidP="00C7598B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iCs/>
                <w:sz w:val="28"/>
                <w:szCs w:val="28"/>
                <w:lang w:val="kk-KZ"/>
              </w:rPr>
              <w:t>Гидравликалық сынау жүргізгенде сынау қысымы жұмыс қысымынан осынша есе артық болуы тиіс</w:t>
            </w:r>
          </w:p>
        </w:tc>
      </w:tr>
    </w:tbl>
    <w:p w:rsidR="00C54531" w:rsidRDefault="00C54531" w:rsidP="00C54531">
      <w:pPr>
        <w:jc w:val="both"/>
        <w:rPr>
          <w:rFonts w:eastAsia="Calibri"/>
          <w:b/>
          <w:sz w:val="24"/>
          <w:szCs w:val="24"/>
          <w:lang w:val="kk-KZ"/>
        </w:rPr>
      </w:pPr>
    </w:p>
    <w:p w:rsidR="00F3415F" w:rsidRPr="00F3415F" w:rsidRDefault="00F3415F" w:rsidP="00C54531">
      <w:pPr>
        <w:jc w:val="both"/>
        <w:rPr>
          <w:rFonts w:eastAsia="Calibri"/>
          <w:b/>
          <w:sz w:val="24"/>
          <w:szCs w:val="24"/>
          <w:lang w:val="kk-KZ"/>
        </w:rPr>
      </w:pPr>
    </w:p>
    <w:p w:rsidR="00C54531" w:rsidRPr="00F3415F" w:rsidRDefault="00C54531" w:rsidP="00C54531">
      <w:pPr>
        <w:jc w:val="both"/>
        <w:rPr>
          <w:rFonts w:eastAsia="Calibri"/>
          <w:sz w:val="24"/>
          <w:szCs w:val="24"/>
          <w:lang w:val="kk-KZ"/>
        </w:rPr>
      </w:pPr>
      <w:r w:rsidRPr="00F3415F">
        <w:rPr>
          <w:rFonts w:eastAsia="Calibri"/>
          <w:b/>
          <w:sz w:val="24"/>
          <w:szCs w:val="24"/>
          <w:lang w:val="kk-KZ"/>
        </w:rPr>
        <w:lastRenderedPageBreak/>
        <w:t>Ұсынылатын әдебиеттер</w:t>
      </w:r>
      <w:r w:rsidRPr="00F3415F">
        <w:rPr>
          <w:rFonts w:eastAsia="Calibri"/>
          <w:sz w:val="24"/>
          <w:szCs w:val="24"/>
          <w:lang w:val="kk-KZ"/>
        </w:rPr>
        <w:t>: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>1.«Еңбек қорғау» Жаданов Н, Құдайбергенов Н., «Фолиант» баспасы, 2008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>2.«Қауіпсіздік техникасы» Әбдіров А., Сейфуллина Ғ., «Фолиант» баспасы, Астана 2017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>4. «Техникалық реттеу туралы» Қазақстан Республикасының 2004 жылғы 9 қарашадағы Заңы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>5. Санитарлық ережелер «Ғимараттарға қойылатын санитарлық-эпидемиологиялық талаптар</w:t>
      </w:r>
    </w:p>
    <w:p w:rsidR="00C54531" w:rsidRPr="00F3415F" w:rsidRDefault="00C54531" w:rsidP="00C54531">
      <w:pPr>
        <w:tabs>
          <w:tab w:val="center" w:pos="4677"/>
        </w:tabs>
        <w:jc w:val="both"/>
        <w:outlineLvl w:val="6"/>
        <w:rPr>
          <w:bCs/>
          <w:sz w:val="24"/>
          <w:szCs w:val="24"/>
          <w:lang w:val="kk-KZ"/>
        </w:rPr>
      </w:pPr>
      <w:r w:rsidRPr="00F3415F">
        <w:rPr>
          <w:bCs/>
          <w:sz w:val="24"/>
          <w:szCs w:val="24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C54531" w:rsidRPr="00F3415F" w:rsidRDefault="006D1BA4" w:rsidP="00C54531">
      <w:pPr>
        <w:tabs>
          <w:tab w:val="left" w:pos="142"/>
          <w:tab w:val="left" w:pos="284"/>
        </w:tabs>
        <w:jc w:val="both"/>
        <w:rPr>
          <w:color w:val="000000"/>
          <w:sz w:val="24"/>
          <w:szCs w:val="24"/>
          <w:lang w:val="kk-KZ"/>
        </w:rPr>
      </w:pPr>
      <w:r w:rsidRPr="00F3415F">
        <w:rPr>
          <w:sz w:val="24"/>
          <w:szCs w:val="24"/>
          <w:lang w:val="kk-KZ"/>
        </w:rPr>
        <w:t>7.</w:t>
      </w:r>
      <w:r w:rsidR="00C54531" w:rsidRPr="00F3415F">
        <w:rPr>
          <w:bCs/>
          <w:sz w:val="24"/>
          <w:szCs w:val="24"/>
          <w:lang w:val="kk-KZ"/>
        </w:rPr>
        <w:t>Тіршілік қауіпсіздігі" курсы бойынша жоғары оқу орындары студенттеріне арналған оқу құралы</w:t>
      </w:r>
      <w:r w:rsidR="00C54531" w:rsidRPr="00F3415F">
        <w:rPr>
          <w:sz w:val="24"/>
          <w:szCs w:val="24"/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C54531" w:rsidRPr="00F3415F" w:rsidRDefault="00C54531" w:rsidP="00C54531">
      <w:pPr>
        <w:tabs>
          <w:tab w:val="left" w:pos="142"/>
          <w:tab w:val="left" w:pos="284"/>
        </w:tabs>
        <w:contextualSpacing/>
        <w:jc w:val="both"/>
        <w:rPr>
          <w:sz w:val="24"/>
          <w:szCs w:val="24"/>
          <w:lang w:val="kk-KZ"/>
        </w:rPr>
      </w:pPr>
      <w:r w:rsidRPr="00F3415F">
        <w:rPr>
          <w:sz w:val="24"/>
          <w:szCs w:val="24"/>
          <w:lang w:val="kk-KZ"/>
        </w:rPr>
        <w:t>8.</w:t>
      </w:r>
      <w:bookmarkStart w:id="0" w:name="_GoBack"/>
      <w:bookmarkEnd w:id="0"/>
      <w:r w:rsidRPr="00F3415F">
        <w:rPr>
          <w:sz w:val="24"/>
          <w:szCs w:val="24"/>
          <w:lang w:val="kk-KZ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6D1BA4"/>
    <w:sectPr w:rsidR="00C54531" w:rsidSect="001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6977"/>
    <w:multiLevelType w:val="hybridMultilevel"/>
    <w:tmpl w:val="59160D36"/>
    <w:lvl w:ilvl="0" w:tplc="576AFE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31"/>
    <w:rsid w:val="00121902"/>
    <w:rsid w:val="00316D82"/>
    <w:rsid w:val="006D1BA4"/>
    <w:rsid w:val="00C54531"/>
    <w:rsid w:val="00F3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C54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C545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54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1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3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41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2021-03-26T15:43:00Z</dcterms:created>
  <dcterms:modified xsi:type="dcterms:W3CDTF">2021-03-26T15:43:00Z</dcterms:modified>
</cp:coreProperties>
</file>